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07FDF" w14:textId="77777777" w:rsidR="009A7FCB" w:rsidRPr="00723DC5" w:rsidRDefault="009A7FCB" w:rsidP="009A7FCB"/>
    <w:p w14:paraId="1A964829" w14:textId="73944593" w:rsidR="009A7FCB" w:rsidRPr="001506D0" w:rsidRDefault="009A7FCB" w:rsidP="009A7FCB">
      <w:pPr>
        <w:pStyle w:val="Nagwek1"/>
        <w:spacing w:before="0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723DC5">
        <w:rPr>
          <w:rFonts w:ascii="Arial" w:hAnsi="Arial" w:cs="Arial"/>
          <w:b/>
          <w:color w:val="auto"/>
          <w:sz w:val="24"/>
          <w:szCs w:val="24"/>
        </w:rPr>
        <w:t xml:space="preserve">UCHWAŁA Nr </w:t>
      </w:r>
      <w:r w:rsidR="00C9498D">
        <w:rPr>
          <w:rFonts w:ascii="Arial" w:hAnsi="Arial" w:cs="Arial"/>
          <w:b/>
          <w:color w:val="auto"/>
          <w:sz w:val="24"/>
          <w:szCs w:val="24"/>
        </w:rPr>
        <w:t>29/743/24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Pr="00723DC5">
        <w:rPr>
          <w:rFonts w:ascii="Arial" w:hAnsi="Arial" w:cs="Arial"/>
          <w:b/>
          <w:color w:val="auto"/>
          <w:sz w:val="24"/>
          <w:szCs w:val="24"/>
        </w:rPr>
        <w:t>Zarządu Województwa Podkarpackiego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Pr="00723DC5">
        <w:rPr>
          <w:rFonts w:ascii="Arial" w:hAnsi="Arial" w:cs="Arial"/>
          <w:b/>
          <w:color w:val="auto"/>
          <w:sz w:val="24"/>
          <w:szCs w:val="24"/>
        </w:rPr>
        <w:t>w Rzeszowie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Pr="001506D0">
        <w:rPr>
          <w:rFonts w:ascii="Arial" w:hAnsi="Arial" w:cs="Arial"/>
          <w:bCs/>
          <w:color w:val="auto"/>
          <w:sz w:val="24"/>
          <w:szCs w:val="24"/>
        </w:rPr>
        <w:t xml:space="preserve">z dnia </w:t>
      </w:r>
      <w:r w:rsidR="00C9498D">
        <w:rPr>
          <w:rFonts w:ascii="Arial" w:hAnsi="Arial" w:cs="Arial"/>
          <w:bCs/>
          <w:color w:val="auto"/>
          <w:sz w:val="24"/>
          <w:szCs w:val="24"/>
        </w:rPr>
        <w:t>27 sierpnia</w:t>
      </w:r>
      <w:r w:rsidRPr="001506D0">
        <w:rPr>
          <w:rFonts w:ascii="Arial" w:hAnsi="Arial" w:cs="Arial"/>
          <w:bCs/>
          <w:color w:val="auto"/>
          <w:sz w:val="24"/>
          <w:szCs w:val="24"/>
        </w:rPr>
        <w:t xml:space="preserve"> 202</w:t>
      </w:r>
      <w:r w:rsidR="003F4B2F">
        <w:rPr>
          <w:rFonts w:ascii="Arial" w:hAnsi="Arial" w:cs="Arial"/>
          <w:bCs/>
          <w:color w:val="auto"/>
          <w:sz w:val="24"/>
          <w:szCs w:val="24"/>
        </w:rPr>
        <w:t>4</w:t>
      </w:r>
      <w:r w:rsidRPr="001506D0">
        <w:rPr>
          <w:rFonts w:ascii="Arial" w:hAnsi="Arial" w:cs="Arial"/>
          <w:bCs/>
          <w:color w:val="auto"/>
          <w:sz w:val="24"/>
          <w:szCs w:val="24"/>
        </w:rPr>
        <w:t xml:space="preserve"> r.</w:t>
      </w:r>
    </w:p>
    <w:p w14:paraId="125AFE93" w14:textId="77777777" w:rsidR="009A7FCB" w:rsidRPr="00723DC5" w:rsidRDefault="009A7FCB" w:rsidP="009A7FCB"/>
    <w:p w14:paraId="47E5114A" w14:textId="77777777" w:rsidR="009A7FCB" w:rsidRDefault="009A7FCB" w:rsidP="009A7FCB">
      <w:pPr>
        <w:pStyle w:val="Tytu"/>
        <w:spacing w:line="276" w:lineRule="auto"/>
        <w:jc w:val="left"/>
        <w:rPr>
          <w:sz w:val="23"/>
          <w:szCs w:val="23"/>
        </w:rPr>
      </w:pPr>
    </w:p>
    <w:p w14:paraId="39D50D17" w14:textId="77777777" w:rsidR="009A7FCB" w:rsidRPr="004F7BA6" w:rsidRDefault="009A7FCB" w:rsidP="009A7FCB">
      <w:pPr>
        <w:pStyle w:val="Tytu"/>
        <w:spacing w:line="276" w:lineRule="auto"/>
        <w:jc w:val="left"/>
        <w:rPr>
          <w:sz w:val="23"/>
          <w:szCs w:val="23"/>
        </w:rPr>
      </w:pPr>
    </w:p>
    <w:p w14:paraId="3D63F097" w14:textId="254D0990" w:rsidR="009A7FCB" w:rsidRPr="00642631" w:rsidRDefault="009A7FCB" w:rsidP="00642631">
      <w:pPr>
        <w:pStyle w:val="Nagwek2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642631">
        <w:rPr>
          <w:rFonts w:ascii="Arial" w:hAnsi="Arial" w:cs="Arial"/>
          <w:b/>
          <w:color w:val="auto"/>
          <w:sz w:val="23"/>
          <w:szCs w:val="23"/>
        </w:rPr>
        <w:t>w sprawie ogłoszenia otwartego konkursu ofert na realizację zadań publicznych Województwa Podkarpackiego w zakresie ekologii i ochrony zwierząt oraz ochrony dziedzictwa przyrodniczego</w:t>
      </w:r>
      <w:bookmarkStart w:id="0" w:name="_Hlk166657469"/>
      <w:r w:rsidR="003F4B2F" w:rsidRPr="00642631">
        <w:rPr>
          <w:rFonts w:ascii="Arial" w:hAnsi="Arial" w:cs="Arial"/>
          <w:b/>
          <w:color w:val="auto"/>
          <w:sz w:val="23"/>
          <w:szCs w:val="23"/>
          <w:lang w:eastAsia="ar-SA"/>
        </w:rPr>
        <w:t xml:space="preserve">, </w:t>
      </w:r>
      <w:r w:rsidR="003F4B2F" w:rsidRPr="00642631">
        <w:rPr>
          <w:rFonts w:ascii="Arial" w:hAnsi="Arial" w:cs="Arial"/>
          <w:b/>
          <w:bCs/>
          <w:color w:val="auto"/>
          <w:sz w:val="23"/>
          <w:szCs w:val="23"/>
          <w:lang w:eastAsia="ar-SA"/>
        </w:rPr>
        <w:t>turystyki i krajoznawstwa ,wspierania i</w:t>
      </w:r>
      <w:r w:rsidR="00677124" w:rsidRPr="00642631">
        <w:rPr>
          <w:rFonts w:ascii="Arial" w:hAnsi="Arial" w:cs="Arial"/>
          <w:b/>
          <w:bCs/>
          <w:color w:val="auto"/>
          <w:sz w:val="23"/>
          <w:szCs w:val="23"/>
          <w:lang w:eastAsia="ar-SA"/>
        </w:rPr>
        <w:t> </w:t>
      </w:r>
      <w:r w:rsidR="003F4B2F" w:rsidRPr="00642631">
        <w:rPr>
          <w:rFonts w:ascii="Arial" w:hAnsi="Arial" w:cs="Arial"/>
          <w:b/>
          <w:bCs/>
          <w:color w:val="auto"/>
          <w:sz w:val="23"/>
          <w:szCs w:val="23"/>
          <w:lang w:eastAsia="ar-SA"/>
        </w:rPr>
        <w:t>upowszechniania kultury fizycznej</w:t>
      </w:r>
      <w:r w:rsidRPr="00642631">
        <w:rPr>
          <w:rFonts w:ascii="Arial" w:hAnsi="Arial" w:cs="Arial"/>
          <w:b/>
          <w:color w:val="auto"/>
          <w:sz w:val="23"/>
          <w:szCs w:val="23"/>
        </w:rPr>
        <w:t xml:space="preserve"> </w:t>
      </w:r>
      <w:bookmarkEnd w:id="0"/>
      <w:r w:rsidRPr="00642631">
        <w:rPr>
          <w:rFonts w:ascii="Arial" w:hAnsi="Arial" w:cs="Arial"/>
          <w:b/>
          <w:color w:val="auto"/>
          <w:sz w:val="23"/>
          <w:szCs w:val="23"/>
        </w:rPr>
        <w:t>w 202</w:t>
      </w:r>
      <w:r w:rsidR="003F4B2F" w:rsidRPr="00642631">
        <w:rPr>
          <w:rFonts w:ascii="Arial" w:hAnsi="Arial" w:cs="Arial"/>
          <w:b/>
          <w:color w:val="auto"/>
          <w:sz w:val="23"/>
          <w:szCs w:val="23"/>
        </w:rPr>
        <w:t>4</w:t>
      </w:r>
      <w:r w:rsidRPr="00642631">
        <w:rPr>
          <w:rFonts w:ascii="Arial" w:hAnsi="Arial" w:cs="Arial"/>
          <w:b/>
          <w:color w:val="auto"/>
          <w:sz w:val="23"/>
          <w:szCs w:val="23"/>
        </w:rPr>
        <w:t xml:space="preserve"> r. </w:t>
      </w:r>
      <w:bookmarkStart w:id="1" w:name="_Hlk72232032"/>
      <w:r w:rsidRPr="00642631">
        <w:rPr>
          <w:rFonts w:ascii="Arial" w:hAnsi="Arial" w:cs="Arial"/>
          <w:b/>
          <w:color w:val="auto"/>
          <w:sz w:val="23"/>
          <w:szCs w:val="23"/>
        </w:rPr>
        <w:t>zgodnych z założeniami</w:t>
      </w:r>
      <w:r w:rsidR="003F4B2F" w:rsidRPr="00642631">
        <w:rPr>
          <w:rFonts w:ascii="Arial" w:hAnsi="Arial" w:cs="Arial"/>
          <w:b/>
          <w:color w:val="auto"/>
          <w:sz w:val="23"/>
          <w:szCs w:val="23"/>
        </w:rPr>
        <w:t xml:space="preserve"> „</w:t>
      </w:r>
      <w:r w:rsidRPr="00642631">
        <w:rPr>
          <w:rFonts w:ascii="Arial" w:hAnsi="Arial" w:cs="Arial"/>
          <w:b/>
          <w:color w:val="auto"/>
          <w:sz w:val="23"/>
          <w:szCs w:val="23"/>
        </w:rPr>
        <w:t xml:space="preserve"> P</w:t>
      </w:r>
      <w:r w:rsidR="003F4B2F" w:rsidRPr="00642631">
        <w:rPr>
          <w:rFonts w:ascii="Arial" w:hAnsi="Arial" w:cs="Arial"/>
          <w:b/>
          <w:color w:val="auto"/>
          <w:sz w:val="23"/>
          <w:szCs w:val="23"/>
        </w:rPr>
        <w:t>odkarpackiego</w:t>
      </w:r>
      <w:r w:rsidRPr="00642631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="003F4B2F" w:rsidRPr="00642631">
        <w:rPr>
          <w:rFonts w:ascii="Arial" w:hAnsi="Arial" w:cs="Arial"/>
          <w:b/>
          <w:color w:val="auto"/>
          <w:sz w:val="23"/>
          <w:szCs w:val="23"/>
        </w:rPr>
        <w:t>Programu Wsparcia Obszarów Zależnych od Rybactwa i</w:t>
      </w:r>
      <w:r w:rsidR="00677124" w:rsidRPr="00642631">
        <w:rPr>
          <w:rFonts w:ascii="Arial" w:hAnsi="Arial" w:cs="Arial"/>
          <w:b/>
          <w:color w:val="auto"/>
          <w:sz w:val="23"/>
          <w:szCs w:val="23"/>
        </w:rPr>
        <w:t> </w:t>
      </w:r>
      <w:r w:rsidR="003F4B2F" w:rsidRPr="00642631">
        <w:rPr>
          <w:rFonts w:ascii="Arial" w:hAnsi="Arial" w:cs="Arial"/>
          <w:b/>
          <w:color w:val="auto"/>
          <w:sz w:val="23"/>
          <w:szCs w:val="23"/>
        </w:rPr>
        <w:t>Akwakultury Śródlądowej na lata 2024-2026”</w:t>
      </w:r>
    </w:p>
    <w:bookmarkEnd w:id="1"/>
    <w:p w14:paraId="3E11A467" w14:textId="77777777" w:rsidR="009A7FCB" w:rsidRPr="00415D9A" w:rsidRDefault="009A7FCB" w:rsidP="009A7FCB">
      <w:pPr>
        <w:spacing w:line="276" w:lineRule="auto"/>
        <w:rPr>
          <w:rFonts w:ascii="Arial" w:hAnsi="Arial" w:cs="Arial"/>
          <w:sz w:val="23"/>
          <w:szCs w:val="23"/>
        </w:rPr>
      </w:pPr>
    </w:p>
    <w:p w14:paraId="45DCCB33" w14:textId="7359FE85" w:rsidR="009A7FCB" w:rsidRPr="00205133" w:rsidRDefault="009A7FCB" w:rsidP="009A7FC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05133">
        <w:rPr>
          <w:rFonts w:ascii="Arial" w:hAnsi="Arial" w:cs="Arial"/>
          <w:sz w:val="22"/>
          <w:szCs w:val="22"/>
        </w:rPr>
        <w:t>działając na podstawie art. 41 ust. 1 ustawy z dnia 5 czerwca 1998 r. o samorządzie województwa (Dz. U. z 202</w:t>
      </w:r>
      <w:r w:rsidR="003F4B2F">
        <w:rPr>
          <w:rFonts w:ascii="Arial" w:hAnsi="Arial" w:cs="Arial"/>
          <w:sz w:val="22"/>
          <w:szCs w:val="22"/>
        </w:rPr>
        <w:t>4</w:t>
      </w:r>
      <w:r w:rsidRPr="00205133">
        <w:rPr>
          <w:rFonts w:ascii="Arial" w:hAnsi="Arial" w:cs="Arial"/>
          <w:sz w:val="22"/>
          <w:szCs w:val="22"/>
        </w:rPr>
        <w:t xml:space="preserve"> r., poz. </w:t>
      </w:r>
      <w:r w:rsidR="003F4B2F">
        <w:rPr>
          <w:rFonts w:ascii="Arial" w:hAnsi="Arial" w:cs="Arial"/>
          <w:sz w:val="22"/>
          <w:szCs w:val="22"/>
        </w:rPr>
        <w:t>566</w:t>
      </w:r>
      <w:r w:rsidRPr="00205133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205133">
        <w:rPr>
          <w:rFonts w:ascii="Arial" w:hAnsi="Arial" w:cs="Arial"/>
          <w:sz w:val="22"/>
          <w:szCs w:val="22"/>
        </w:rPr>
        <w:t>późn</w:t>
      </w:r>
      <w:proofErr w:type="spellEnd"/>
      <w:r w:rsidRPr="00205133">
        <w:rPr>
          <w:rFonts w:ascii="Arial" w:hAnsi="Arial" w:cs="Arial"/>
          <w:sz w:val="22"/>
          <w:szCs w:val="22"/>
        </w:rPr>
        <w:t xml:space="preserve">. zm.), art. 4 ust. 1 pkt 18,  art. 11 ust.1, </w:t>
      </w:r>
      <w:r>
        <w:rPr>
          <w:rFonts w:ascii="Arial" w:hAnsi="Arial" w:cs="Arial"/>
          <w:sz w:val="22"/>
          <w:szCs w:val="22"/>
        </w:rPr>
        <w:br/>
      </w:r>
      <w:r w:rsidRPr="00205133">
        <w:rPr>
          <w:rFonts w:ascii="Arial" w:hAnsi="Arial" w:cs="Arial"/>
          <w:sz w:val="22"/>
          <w:szCs w:val="22"/>
        </w:rPr>
        <w:t>pkt 2, ust 2, ust.3,</w:t>
      </w:r>
      <w:r w:rsidR="004421FC">
        <w:rPr>
          <w:rFonts w:ascii="Arial" w:hAnsi="Arial" w:cs="Arial"/>
          <w:sz w:val="22"/>
          <w:szCs w:val="22"/>
        </w:rPr>
        <w:t xml:space="preserve"> i</w:t>
      </w:r>
      <w:r w:rsidRPr="00205133">
        <w:rPr>
          <w:rFonts w:ascii="Arial" w:hAnsi="Arial" w:cs="Arial"/>
          <w:sz w:val="22"/>
          <w:szCs w:val="22"/>
        </w:rPr>
        <w:t xml:space="preserve"> ust.4, art.13 – art. 15 ustawy z dnia 24 kwietnia 2003 r. o działalności pożytku publicznego i o wolontariacie (Dz. U. z 2023 r. poz. 571), Uchwały Nr LVI/968/22 Sejmiku Województwa Podkarpackiego z dnia 28 grudnia 2022 roku w sprawie Programu współpracy Samorządu Województwa Podkarpackiego z organizacjami pozarządowymi </w:t>
      </w:r>
      <w:r w:rsidR="004421FC">
        <w:rPr>
          <w:rFonts w:ascii="Arial" w:hAnsi="Arial" w:cs="Arial"/>
          <w:sz w:val="22"/>
          <w:szCs w:val="22"/>
        </w:rPr>
        <w:br/>
      </w:r>
      <w:r w:rsidRPr="00205133">
        <w:rPr>
          <w:rFonts w:ascii="Arial" w:hAnsi="Arial" w:cs="Arial"/>
          <w:sz w:val="22"/>
          <w:szCs w:val="22"/>
        </w:rPr>
        <w:t xml:space="preserve">i innymi podmiotami prowadzącymi działalność pożytku publicznego na rok 2023 </w:t>
      </w:r>
      <w:r w:rsidRPr="00205133">
        <w:rPr>
          <w:rFonts w:ascii="Arial" w:hAnsi="Arial" w:cs="Arial"/>
          <w:bCs/>
          <w:sz w:val="22"/>
          <w:szCs w:val="22"/>
        </w:rPr>
        <w:t xml:space="preserve">zmienionej Uchwałą Nr LIX/1024/23 Sejmiku Województwa Podkarpackiego  z dnia 27 marca 2023 r.  </w:t>
      </w:r>
      <w:r w:rsidRPr="00205133">
        <w:rPr>
          <w:rFonts w:ascii="Arial" w:hAnsi="Arial" w:cs="Arial"/>
          <w:sz w:val="22"/>
          <w:szCs w:val="22"/>
        </w:rPr>
        <w:t>oraz Uchwały Nr</w:t>
      </w:r>
      <w:r w:rsidR="00AB05CF">
        <w:rPr>
          <w:rFonts w:ascii="Arial" w:hAnsi="Arial" w:cs="Arial"/>
          <w:sz w:val="22"/>
          <w:szCs w:val="22"/>
        </w:rPr>
        <w:t xml:space="preserve"> 3/50/24</w:t>
      </w:r>
      <w:r w:rsidRPr="00205133">
        <w:rPr>
          <w:rFonts w:ascii="Arial" w:hAnsi="Arial" w:cs="Arial"/>
          <w:sz w:val="22"/>
          <w:szCs w:val="22"/>
        </w:rPr>
        <w:t xml:space="preserve"> Zarządu Województwa Podkarpackiego w Rzeszowie z dnia </w:t>
      </w:r>
      <w:r w:rsidR="004421FC">
        <w:rPr>
          <w:rFonts w:ascii="Arial" w:hAnsi="Arial" w:cs="Arial"/>
          <w:sz w:val="22"/>
          <w:szCs w:val="22"/>
        </w:rPr>
        <w:br/>
      </w:r>
      <w:r w:rsidR="003F4B2F">
        <w:rPr>
          <w:rFonts w:ascii="Arial" w:hAnsi="Arial" w:cs="Arial"/>
          <w:sz w:val="22"/>
          <w:szCs w:val="22"/>
        </w:rPr>
        <w:t>14</w:t>
      </w:r>
      <w:r w:rsidRPr="00205133">
        <w:rPr>
          <w:rFonts w:ascii="Arial" w:hAnsi="Arial" w:cs="Arial"/>
          <w:sz w:val="22"/>
          <w:szCs w:val="22"/>
        </w:rPr>
        <w:t xml:space="preserve"> kwietnia 202</w:t>
      </w:r>
      <w:r w:rsidR="003F4B2F">
        <w:rPr>
          <w:rFonts w:ascii="Arial" w:hAnsi="Arial" w:cs="Arial"/>
          <w:sz w:val="22"/>
          <w:szCs w:val="22"/>
        </w:rPr>
        <w:t>4</w:t>
      </w:r>
      <w:r w:rsidRPr="00205133">
        <w:rPr>
          <w:rFonts w:ascii="Arial" w:hAnsi="Arial" w:cs="Arial"/>
          <w:sz w:val="22"/>
          <w:szCs w:val="22"/>
        </w:rPr>
        <w:t xml:space="preserve"> r. w sprawie przyjęcia „</w:t>
      </w:r>
      <w:r w:rsidR="004E04F5">
        <w:rPr>
          <w:rFonts w:ascii="Arial" w:hAnsi="Arial" w:cs="Arial"/>
          <w:sz w:val="22"/>
          <w:szCs w:val="22"/>
        </w:rPr>
        <w:t xml:space="preserve">Podkarpackiego Programu </w:t>
      </w:r>
      <w:r w:rsidR="00AB05CF">
        <w:rPr>
          <w:rFonts w:ascii="Arial" w:hAnsi="Arial" w:cs="Arial"/>
          <w:sz w:val="22"/>
          <w:szCs w:val="22"/>
        </w:rPr>
        <w:t>Wsparcia Obszarów Zależnych od Rybactwa i Akwakultury Śródlądowej na lata 2024 – 2026”</w:t>
      </w:r>
      <w:r w:rsidR="009947BA">
        <w:rPr>
          <w:rFonts w:ascii="Arial" w:hAnsi="Arial" w:cs="Arial"/>
          <w:sz w:val="22"/>
          <w:szCs w:val="22"/>
        </w:rPr>
        <w:t>.</w:t>
      </w:r>
    </w:p>
    <w:p w14:paraId="426C3DD1" w14:textId="77777777" w:rsidR="009A7FCB" w:rsidRPr="00ED4BEB" w:rsidRDefault="009A7FCB" w:rsidP="009A7FC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D8C500B" w14:textId="77777777" w:rsidR="009A7FCB" w:rsidRPr="00FC7C98" w:rsidRDefault="009A7FCB" w:rsidP="009A7FC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2" w:name="_Hlk34223613"/>
      <w:r w:rsidRPr="00FC7C98">
        <w:rPr>
          <w:rFonts w:ascii="Arial" w:hAnsi="Arial" w:cs="Arial"/>
          <w:b/>
          <w:bCs/>
          <w:sz w:val="22"/>
          <w:szCs w:val="22"/>
        </w:rPr>
        <w:t>Zarząd Województwa Podkarpackiego</w:t>
      </w:r>
      <w:r>
        <w:rPr>
          <w:rFonts w:ascii="Arial" w:hAnsi="Arial" w:cs="Arial"/>
          <w:b/>
          <w:bCs/>
          <w:sz w:val="22"/>
          <w:szCs w:val="22"/>
        </w:rPr>
        <w:t xml:space="preserve"> w Rzeszowie</w:t>
      </w:r>
    </w:p>
    <w:bookmarkEnd w:id="2"/>
    <w:p w14:paraId="1AE79D06" w14:textId="77777777" w:rsidR="009A7FCB" w:rsidRPr="00FC7C98" w:rsidRDefault="009A7FCB" w:rsidP="009A7FC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C7C98">
        <w:rPr>
          <w:rFonts w:ascii="Arial" w:hAnsi="Arial" w:cs="Arial"/>
          <w:b/>
          <w:bCs/>
          <w:sz w:val="22"/>
          <w:szCs w:val="22"/>
        </w:rPr>
        <w:t>uchwala, co następuje:</w:t>
      </w:r>
    </w:p>
    <w:p w14:paraId="427FBFA7" w14:textId="77777777" w:rsidR="009A7FCB" w:rsidRPr="00FC7C98" w:rsidRDefault="009A7FCB" w:rsidP="009A7FC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E846A8" w14:textId="77777777" w:rsidR="009A7FCB" w:rsidRPr="00642631" w:rsidRDefault="009A7FCB" w:rsidP="00642631">
      <w:pPr>
        <w:pStyle w:val="Nagwek2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642631">
        <w:rPr>
          <w:rFonts w:ascii="Arial" w:hAnsi="Arial" w:cs="Arial"/>
          <w:b/>
          <w:color w:val="auto"/>
          <w:sz w:val="23"/>
          <w:szCs w:val="23"/>
        </w:rPr>
        <w:t>§1</w:t>
      </w:r>
    </w:p>
    <w:p w14:paraId="1EEB5E78" w14:textId="56D07ACF" w:rsidR="009A7FCB" w:rsidRPr="005578B2" w:rsidRDefault="009A7FCB" w:rsidP="009A7FCB">
      <w:pPr>
        <w:pStyle w:val="Akapitzlist"/>
        <w:numPr>
          <w:ilvl w:val="0"/>
          <w:numId w:val="7"/>
        </w:numPr>
        <w:spacing w:after="240"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78B2">
        <w:rPr>
          <w:rFonts w:ascii="Arial" w:hAnsi="Arial" w:cs="Arial"/>
          <w:sz w:val="22"/>
          <w:szCs w:val="22"/>
        </w:rPr>
        <w:t>Ogłasza się otwarty konkurs ofert na realizację zadań publicznych Województwa Podkarpackiego w zakresie ekologii i ochrony zwierząt oraz ochrony dziedzictwa przyrodniczego</w:t>
      </w:r>
      <w:r w:rsidR="00AB05CF" w:rsidRPr="005578B2">
        <w:rPr>
          <w:rFonts w:ascii="Arial" w:hAnsi="Arial" w:cs="Arial"/>
          <w:sz w:val="22"/>
          <w:szCs w:val="22"/>
        </w:rPr>
        <w:t>, turystyki i krajoznawstwa ,wspierania i upowszechniania kultury fizycznej</w:t>
      </w:r>
      <w:r w:rsidRPr="005578B2">
        <w:rPr>
          <w:rFonts w:ascii="Arial" w:hAnsi="Arial" w:cs="Arial"/>
          <w:sz w:val="22"/>
          <w:szCs w:val="22"/>
        </w:rPr>
        <w:t xml:space="preserve"> </w:t>
      </w:r>
      <w:r w:rsidR="00F242CD" w:rsidRPr="005578B2">
        <w:rPr>
          <w:rFonts w:ascii="Arial" w:hAnsi="Arial" w:cs="Arial"/>
          <w:sz w:val="22"/>
          <w:szCs w:val="22"/>
        </w:rPr>
        <w:br/>
      </w:r>
      <w:r w:rsidRPr="005578B2">
        <w:rPr>
          <w:rFonts w:ascii="Arial" w:hAnsi="Arial" w:cs="Arial"/>
          <w:sz w:val="22"/>
          <w:szCs w:val="22"/>
        </w:rPr>
        <w:t>w 202</w:t>
      </w:r>
      <w:r w:rsidR="00AB05CF" w:rsidRPr="005578B2">
        <w:rPr>
          <w:rFonts w:ascii="Arial" w:hAnsi="Arial" w:cs="Arial"/>
          <w:sz w:val="22"/>
          <w:szCs w:val="22"/>
        </w:rPr>
        <w:t>4</w:t>
      </w:r>
      <w:r w:rsidRPr="005578B2">
        <w:rPr>
          <w:rFonts w:ascii="Arial" w:hAnsi="Arial" w:cs="Arial"/>
          <w:sz w:val="22"/>
          <w:szCs w:val="22"/>
        </w:rPr>
        <w:t xml:space="preserve"> r. zgodnych z założeniami </w:t>
      </w:r>
      <w:r w:rsidR="00AB05CF" w:rsidRPr="005578B2">
        <w:rPr>
          <w:rFonts w:ascii="Arial" w:hAnsi="Arial" w:cs="Arial"/>
          <w:sz w:val="22"/>
          <w:szCs w:val="22"/>
        </w:rPr>
        <w:t>„Podkarpackiego Programu</w:t>
      </w:r>
      <w:r w:rsidR="00BB3073" w:rsidRPr="005578B2">
        <w:rPr>
          <w:rFonts w:ascii="Arial" w:hAnsi="Arial" w:cs="Arial"/>
          <w:sz w:val="22"/>
          <w:szCs w:val="22"/>
        </w:rPr>
        <w:t xml:space="preserve"> Wsparcia Obszarów Zależnych od Rybactwa i Akwakultury Śródlądowej na lata 2024-2026 .”</w:t>
      </w:r>
    </w:p>
    <w:p w14:paraId="4693E75A" w14:textId="77777777" w:rsidR="009A7FCB" w:rsidRPr="005578B2" w:rsidRDefault="009A7FCB" w:rsidP="009A7FCB">
      <w:pPr>
        <w:pStyle w:val="Akapitzlist"/>
        <w:numPr>
          <w:ilvl w:val="0"/>
          <w:numId w:val="7"/>
        </w:numPr>
        <w:spacing w:after="240"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3" w:name="_Hlk98750614"/>
      <w:bookmarkStart w:id="4" w:name="_Hlk98750472"/>
      <w:r w:rsidRPr="005578B2">
        <w:rPr>
          <w:rFonts w:ascii="Arial" w:hAnsi="Arial" w:cs="Arial"/>
          <w:sz w:val="22"/>
          <w:szCs w:val="22"/>
        </w:rPr>
        <w:t xml:space="preserve">Regulamin otwartego konkursu ofert </w:t>
      </w:r>
      <w:bookmarkEnd w:id="3"/>
      <w:r w:rsidRPr="005578B2">
        <w:rPr>
          <w:rFonts w:ascii="Arial" w:hAnsi="Arial" w:cs="Arial"/>
          <w:sz w:val="22"/>
          <w:szCs w:val="22"/>
        </w:rPr>
        <w:t>stanowi załącznik do niniejszej uchwały.</w:t>
      </w:r>
    </w:p>
    <w:bookmarkEnd w:id="4"/>
    <w:p w14:paraId="331F45A8" w14:textId="77777777" w:rsidR="009A7FCB" w:rsidRPr="00642631" w:rsidRDefault="009A7FCB" w:rsidP="00642631">
      <w:pPr>
        <w:pStyle w:val="Nagwek2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642631">
        <w:rPr>
          <w:rFonts w:ascii="Arial" w:hAnsi="Arial" w:cs="Arial"/>
          <w:b/>
          <w:color w:val="auto"/>
          <w:sz w:val="23"/>
          <w:szCs w:val="23"/>
        </w:rPr>
        <w:t>§2</w:t>
      </w:r>
    </w:p>
    <w:p w14:paraId="51C00F54" w14:textId="77777777" w:rsidR="009A7FCB" w:rsidRPr="00FC7C98" w:rsidRDefault="009A7FCB" w:rsidP="009A7FCB">
      <w:pPr>
        <w:spacing w:after="240" w:line="280" w:lineRule="exact"/>
        <w:jc w:val="both"/>
        <w:rPr>
          <w:rFonts w:ascii="Arial" w:hAnsi="Arial" w:cs="Arial"/>
          <w:sz w:val="22"/>
          <w:szCs w:val="22"/>
        </w:rPr>
      </w:pPr>
      <w:r w:rsidRPr="00FC7C98">
        <w:rPr>
          <w:rFonts w:ascii="Arial" w:hAnsi="Arial" w:cs="Arial"/>
          <w:sz w:val="22"/>
          <w:szCs w:val="22"/>
        </w:rPr>
        <w:t>Ogłoszenie otwartego konkursu ofert</w:t>
      </w:r>
      <w:r>
        <w:rPr>
          <w:rFonts w:ascii="Arial" w:hAnsi="Arial" w:cs="Arial"/>
          <w:sz w:val="22"/>
          <w:szCs w:val="22"/>
        </w:rPr>
        <w:t xml:space="preserve"> </w:t>
      </w:r>
      <w:r w:rsidRPr="00FC7C98">
        <w:rPr>
          <w:rFonts w:ascii="Arial" w:hAnsi="Arial" w:cs="Arial"/>
          <w:sz w:val="22"/>
          <w:szCs w:val="22"/>
        </w:rPr>
        <w:t xml:space="preserve">zamieszczone zostanie w Biuletynie Informacji Publicznej Samorządu Województwa Podkarpackiego, </w:t>
      </w:r>
      <w:r w:rsidRPr="00FC7C98">
        <w:rPr>
          <w:rFonts w:ascii="Arial" w:eastAsia="Calibri" w:hAnsi="Arial" w:cs="Arial"/>
          <w:sz w:val="22"/>
          <w:szCs w:val="22"/>
        </w:rPr>
        <w:t xml:space="preserve">na </w:t>
      </w:r>
      <w:r w:rsidRPr="00FC7C98">
        <w:rPr>
          <w:rFonts w:ascii="Arial" w:hAnsi="Arial" w:cs="Arial"/>
          <w:sz w:val="22"/>
          <w:szCs w:val="22"/>
        </w:rPr>
        <w:t>tablicy ogłoszeń Urzędu Marszałkowskiego</w:t>
      </w:r>
      <w:r>
        <w:rPr>
          <w:rFonts w:ascii="Arial" w:hAnsi="Arial" w:cs="Arial"/>
          <w:sz w:val="22"/>
          <w:szCs w:val="22"/>
        </w:rPr>
        <w:t xml:space="preserve"> </w:t>
      </w:r>
      <w:r w:rsidRPr="00FC7C98">
        <w:rPr>
          <w:rFonts w:ascii="Arial" w:hAnsi="Arial" w:cs="Arial"/>
          <w:sz w:val="22"/>
          <w:szCs w:val="22"/>
        </w:rPr>
        <w:t xml:space="preserve">Województwa Podkarpackiego przy al. Łukasza Cieplińskiego 4 </w:t>
      </w:r>
      <w:r>
        <w:rPr>
          <w:rFonts w:ascii="Arial" w:hAnsi="Arial" w:cs="Arial"/>
          <w:sz w:val="22"/>
          <w:szCs w:val="22"/>
        </w:rPr>
        <w:br/>
      </w:r>
      <w:r w:rsidRPr="00FC7C98">
        <w:rPr>
          <w:rFonts w:ascii="Arial" w:hAnsi="Arial" w:cs="Arial"/>
          <w:sz w:val="22"/>
          <w:szCs w:val="22"/>
        </w:rPr>
        <w:t>w Rzeszowie oraz na stronie internetowej Samorządu Województwa Podkarpackiego</w:t>
      </w:r>
      <w:r>
        <w:rPr>
          <w:rFonts w:ascii="Arial" w:hAnsi="Arial" w:cs="Arial"/>
          <w:sz w:val="22"/>
          <w:szCs w:val="22"/>
        </w:rPr>
        <w:t xml:space="preserve"> www.podkarpackie.pl</w:t>
      </w:r>
      <w:r w:rsidRPr="00FC7C98">
        <w:rPr>
          <w:rFonts w:ascii="Arial" w:hAnsi="Arial" w:cs="Arial"/>
          <w:sz w:val="22"/>
          <w:szCs w:val="22"/>
        </w:rPr>
        <w:t>.</w:t>
      </w:r>
    </w:p>
    <w:p w14:paraId="5018E66D" w14:textId="77777777" w:rsidR="009A7FCB" w:rsidRPr="00642631" w:rsidRDefault="009A7FCB" w:rsidP="00642631">
      <w:pPr>
        <w:pStyle w:val="Nagwek2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642631">
        <w:rPr>
          <w:rFonts w:ascii="Arial" w:hAnsi="Arial" w:cs="Arial"/>
          <w:b/>
          <w:color w:val="auto"/>
          <w:sz w:val="23"/>
          <w:szCs w:val="23"/>
        </w:rPr>
        <w:t>§3</w:t>
      </w:r>
    </w:p>
    <w:p w14:paraId="664CC66D" w14:textId="0163F5DC" w:rsidR="009A7FCB" w:rsidRPr="00205133" w:rsidRDefault="009A7FCB" w:rsidP="009A7FCB">
      <w:pPr>
        <w:spacing w:line="28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FC7C98">
        <w:rPr>
          <w:rFonts w:ascii="Arial" w:hAnsi="Arial" w:cs="Arial"/>
          <w:bCs/>
          <w:sz w:val="22"/>
          <w:szCs w:val="22"/>
        </w:rPr>
        <w:t>Na realizację zadań w ramach konkursu ofert, o którym mowa w §1, przeznaczona zostaje kwota</w:t>
      </w:r>
      <w:r>
        <w:rPr>
          <w:rFonts w:ascii="Arial" w:hAnsi="Arial" w:cs="Arial"/>
          <w:bCs/>
          <w:sz w:val="22"/>
          <w:szCs w:val="22"/>
        </w:rPr>
        <w:t xml:space="preserve"> </w:t>
      </w:r>
      <w:bookmarkStart w:id="5" w:name="_Hlk142296659"/>
      <w:r w:rsidR="00BB3073">
        <w:rPr>
          <w:rFonts w:ascii="Arial" w:hAnsi="Arial" w:cs="Arial"/>
          <w:bCs/>
          <w:sz w:val="22"/>
          <w:szCs w:val="22"/>
        </w:rPr>
        <w:t> </w:t>
      </w:r>
      <w:r w:rsidR="00F040B3">
        <w:rPr>
          <w:rFonts w:ascii="Arial" w:hAnsi="Arial" w:cs="Arial"/>
          <w:bCs/>
          <w:sz w:val="22"/>
          <w:szCs w:val="22"/>
        </w:rPr>
        <w:t>6</w:t>
      </w:r>
      <w:r w:rsidR="00BB3073">
        <w:rPr>
          <w:rFonts w:ascii="Arial" w:hAnsi="Arial" w:cs="Arial"/>
          <w:bCs/>
          <w:sz w:val="22"/>
          <w:szCs w:val="22"/>
        </w:rPr>
        <w:t>00 000</w:t>
      </w:r>
      <w:r w:rsidRPr="009A7FCB">
        <w:rPr>
          <w:rFonts w:ascii="Arial" w:hAnsi="Arial" w:cs="Arial"/>
          <w:bCs/>
          <w:sz w:val="22"/>
          <w:szCs w:val="22"/>
        </w:rPr>
        <w:t xml:space="preserve"> złotych brutto (słownie: </w:t>
      </w:r>
      <w:r w:rsidR="00F040B3">
        <w:rPr>
          <w:rFonts w:ascii="Arial" w:hAnsi="Arial" w:cs="Arial"/>
          <w:bCs/>
          <w:sz w:val="22"/>
          <w:szCs w:val="22"/>
        </w:rPr>
        <w:t>sześćset tysięcy</w:t>
      </w:r>
      <w:r w:rsidR="00BB3073">
        <w:rPr>
          <w:rFonts w:ascii="Arial" w:hAnsi="Arial" w:cs="Arial"/>
          <w:bCs/>
          <w:sz w:val="22"/>
          <w:szCs w:val="22"/>
        </w:rPr>
        <w:t xml:space="preserve"> złotych</w:t>
      </w:r>
      <w:r w:rsidRPr="009A7FCB">
        <w:rPr>
          <w:rFonts w:ascii="Arial" w:hAnsi="Arial" w:cs="Arial"/>
          <w:bCs/>
          <w:sz w:val="22"/>
          <w:szCs w:val="22"/>
        </w:rPr>
        <w:t xml:space="preserve"> brutto).</w:t>
      </w:r>
      <w:bookmarkEnd w:id="5"/>
    </w:p>
    <w:p w14:paraId="144C74A5" w14:textId="77777777" w:rsidR="002D3E73" w:rsidRPr="00D17F53" w:rsidRDefault="002D3E73" w:rsidP="002D3E73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2392B1" w14:textId="77777777" w:rsidR="002D3E73" w:rsidRPr="00D17F53" w:rsidRDefault="002D3E73" w:rsidP="002D3E73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4975C0" w14:textId="77777777" w:rsidR="00EC4765" w:rsidRPr="00D17F53" w:rsidRDefault="00EC4765" w:rsidP="002D3E73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ACF2B1" w14:textId="77777777" w:rsidR="00EC4765" w:rsidRPr="00D17F53" w:rsidRDefault="00EC4765" w:rsidP="002D3E73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01A8F4" w14:textId="77777777" w:rsidR="00EC4765" w:rsidRPr="00D17F53" w:rsidRDefault="00EC4765" w:rsidP="002D3E73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BF6557" w14:textId="28E7785F" w:rsidR="004E09A0" w:rsidRPr="00642631" w:rsidRDefault="004E09A0" w:rsidP="00642631">
      <w:pPr>
        <w:pStyle w:val="Nagwek2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642631">
        <w:rPr>
          <w:rFonts w:ascii="Arial" w:hAnsi="Arial" w:cs="Arial"/>
          <w:b/>
          <w:color w:val="auto"/>
          <w:sz w:val="23"/>
          <w:szCs w:val="23"/>
        </w:rPr>
        <w:t>§4</w:t>
      </w:r>
    </w:p>
    <w:p w14:paraId="109FC108" w14:textId="77777777" w:rsidR="00320D83" w:rsidRPr="00D17F53" w:rsidRDefault="00F376E3" w:rsidP="002D3E73">
      <w:pPr>
        <w:spacing w:after="240" w:line="28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D17F53">
        <w:rPr>
          <w:rFonts w:ascii="Arial" w:hAnsi="Arial" w:cs="Arial"/>
          <w:bCs/>
          <w:sz w:val="22"/>
          <w:szCs w:val="22"/>
        </w:rPr>
        <w:t>Wyboru ofert i podziału środków finansowych na realizację zadań dokona Zarz</w:t>
      </w:r>
      <w:r w:rsidR="00B0442E" w:rsidRPr="00D17F53">
        <w:rPr>
          <w:rFonts w:ascii="Arial" w:hAnsi="Arial" w:cs="Arial"/>
          <w:bCs/>
          <w:sz w:val="22"/>
          <w:szCs w:val="22"/>
        </w:rPr>
        <w:t>ą</w:t>
      </w:r>
      <w:r w:rsidRPr="00D17F53">
        <w:rPr>
          <w:rFonts w:ascii="Arial" w:hAnsi="Arial" w:cs="Arial"/>
          <w:bCs/>
          <w:sz w:val="22"/>
          <w:szCs w:val="22"/>
        </w:rPr>
        <w:t>d Województwa Podkarpackiego</w:t>
      </w:r>
      <w:r w:rsidR="00BB7D6B" w:rsidRPr="00D17F53">
        <w:rPr>
          <w:rFonts w:ascii="Arial" w:hAnsi="Arial" w:cs="Arial"/>
          <w:bCs/>
          <w:sz w:val="22"/>
          <w:szCs w:val="22"/>
        </w:rPr>
        <w:t xml:space="preserve"> w Rzeszowie</w:t>
      </w:r>
      <w:r w:rsidRPr="00D17F53">
        <w:rPr>
          <w:rFonts w:ascii="Arial" w:hAnsi="Arial" w:cs="Arial"/>
          <w:bCs/>
          <w:sz w:val="22"/>
          <w:szCs w:val="22"/>
        </w:rPr>
        <w:t>.</w:t>
      </w:r>
    </w:p>
    <w:p w14:paraId="5BBCFE49" w14:textId="77777777" w:rsidR="00320D83" w:rsidRPr="00642631" w:rsidRDefault="00320D83" w:rsidP="00642631">
      <w:pPr>
        <w:pStyle w:val="Nagwek2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642631">
        <w:rPr>
          <w:rFonts w:ascii="Arial" w:hAnsi="Arial" w:cs="Arial"/>
          <w:b/>
          <w:color w:val="auto"/>
          <w:sz w:val="23"/>
          <w:szCs w:val="23"/>
        </w:rPr>
        <w:t>§5</w:t>
      </w:r>
    </w:p>
    <w:p w14:paraId="7C742110" w14:textId="34541CB9" w:rsidR="00695AA5" w:rsidRPr="00D17F53" w:rsidRDefault="00695AA5" w:rsidP="0091647F">
      <w:pPr>
        <w:spacing w:after="240"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D17F53">
        <w:rPr>
          <w:rFonts w:ascii="Arial" w:hAnsi="Arial" w:cs="Arial"/>
          <w:bCs/>
          <w:sz w:val="22"/>
          <w:szCs w:val="22"/>
        </w:rPr>
        <w:t xml:space="preserve">Wykonanie uchwały powierza się Dyrektorowi </w:t>
      </w:r>
      <w:r w:rsidR="00BB3073">
        <w:rPr>
          <w:rFonts w:ascii="Arial" w:hAnsi="Arial" w:cs="Arial"/>
          <w:bCs/>
          <w:sz w:val="22"/>
          <w:szCs w:val="22"/>
        </w:rPr>
        <w:t>Departamentu Programów Rozwoju Obszarów Wiejskich</w:t>
      </w:r>
      <w:r w:rsidR="00320D83" w:rsidRPr="00D17F53">
        <w:rPr>
          <w:rFonts w:ascii="Arial" w:hAnsi="Arial" w:cs="Arial"/>
          <w:bCs/>
          <w:sz w:val="22"/>
          <w:szCs w:val="22"/>
        </w:rPr>
        <w:t>.</w:t>
      </w:r>
    </w:p>
    <w:p w14:paraId="0E256E42" w14:textId="77777777" w:rsidR="00695AA5" w:rsidRPr="00642631" w:rsidRDefault="00695AA5" w:rsidP="00642631">
      <w:pPr>
        <w:pStyle w:val="Nagwek2"/>
        <w:jc w:val="center"/>
        <w:rPr>
          <w:rFonts w:ascii="Arial" w:hAnsi="Arial" w:cs="Arial"/>
          <w:b/>
          <w:color w:val="auto"/>
          <w:sz w:val="23"/>
          <w:szCs w:val="23"/>
        </w:rPr>
      </w:pPr>
      <w:bookmarkStart w:id="6" w:name="_GoBack"/>
      <w:r w:rsidRPr="00642631">
        <w:rPr>
          <w:rFonts w:ascii="Arial" w:hAnsi="Arial" w:cs="Arial"/>
          <w:b/>
          <w:color w:val="auto"/>
          <w:sz w:val="23"/>
          <w:szCs w:val="23"/>
        </w:rPr>
        <w:t>§</w:t>
      </w:r>
      <w:r w:rsidR="00320D83" w:rsidRPr="00642631">
        <w:rPr>
          <w:rFonts w:ascii="Arial" w:hAnsi="Arial" w:cs="Arial"/>
          <w:b/>
          <w:color w:val="auto"/>
          <w:sz w:val="23"/>
          <w:szCs w:val="23"/>
        </w:rPr>
        <w:t>6</w:t>
      </w:r>
    </w:p>
    <w:bookmarkEnd w:id="6"/>
    <w:p w14:paraId="4D038ECD" w14:textId="77777777" w:rsidR="00695AA5" w:rsidRPr="00D17F53" w:rsidRDefault="00695AA5" w:rsidP="002D3E73">
      <w:pPr>
        <w:spacing w:line="280" w:lineRule="exact"/>
        <w:rPr>
          <w:rFonts w:ascii="Arial" w:hAnsi="Arial" w:cs="Arial"/>
          <w:bCs/>
          <w:sz w:val="22"/>
          <w:szCs w:val="22"/>
        </w:rPr>
      </w:pPr>
      <w:r w:rsidRPr="00D17F53">
        <w:rPr>
          <w:rFonts w:ascii="Arial" w:hAnsi="Arial" w:cs="Arial"/>
          <w:bCs/>
          <w:sz w:val="22"/>
          <w:szCs w:val="22"/>
        </w:rPr>
        <w:t>Uchwała wchodzi w życie z dniem jej podjęcia.</w:t>
      </w:r>
    </w:p>
    <w:p w14:paraId="1C8A2A7D" w14:textId="77777777" w:rsidR="00695AA5" w:rsidRPr="00D17F53" w:rsidRDefault="00695AA5" w:rsidP="002D3E73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14:paraId="7B8CB2FB" w14:textId="77777777" w:rsidR="00DF245F" w:rsidRPr="00D17F53" w:rsidRDefault="00DF245F" w:rsidP="00F61A7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FBB4284" w14:textId="77777777" w:rsidR="009143F3" w:rsidRPr="00D17F53" w:rsidRDefault="009143F3" w:rsidP="00F61A7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DF39B32" w14:textId="66767EBB" w:rsidR="009143F3" w:rsidRPr="00BB7309" w:rsidRDefault="00BB7309" w:rsidP="00F61A7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sz w:val="22"/>
          <w:szCs w:val="22"/>
        </w:rPr>
      </w:pPr>
      <w:r w:rsidRPr="00BB7309">
        <w:rPr>
          <w:rFonts w:ascii="Arial" w:hAnsi="Arial" w:cs="Arial"/>
          <w:bCs/>
          <w:i/>
          <w:sz w:val="22"/>
          <w:szCs w:val="22"/>
        </w:rPr>
        <w:t>Podpisał:</w:t>
      </w:r>
    </w:p>
    <w:p w14:paraId="75958D73" w14:textId="77777777" w:rsidR="009143F3" w:rsidRPr="00D17F53" w:rsidRDefault="009143F3" w:rsidP="00F61A7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p w14:paraId="62A30A0A" w14:textId="77777777" w:rsidR="009143F3" w:rsidRPr="00D17F53" w:rsidRDefault="009143F3" w:rsidP="00F61A7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0D06C430" w14:textId="042455F3" w:rsidR="00677124" w:rsidRDefault="00677124" w:rsidP="00677124">
      <w:pPr>
        <w:autoSpaceDE w:val="0"/>
        <w:autoSpaceDN w:val="0"/>
        <w:adjustRightInd w:val="0"/>
        <w:spacing w:before="600" w:line="360" w:lineRule="exact"/>
        <w:jc w:val="right"/>
        <w:rPr>
          <w:rFonts w:ascii="Arial" w:eastAsiaTheme="minorEastAsia" w:hAnsi="Arial" w:cs="Arial"/>
          <w:b/>
        </w:rPr>
      </w:pPr>
      <w:bookmarkStart w:id="7" w:name="_Hlk175654766"/>
      <w:r w:rsidRPr="0078405E">
        <w:rPr>
          <w:rFonts w:ascii="Arial" w:eastAsiaTheme="minorEastAsia" w:hAnsi="Arial" w:cs="Arial"/>
          <w:b/>
        </w:rPr>
        <w:t>WICEMARSZAŁEK WOJEWÓDZTWA</w:t>
      </w:r>
      <w:r>
        <w:rPr>
          <w:rFonts w:ascii="Arial" w:eastAsiaTheme="minorEastAsia" w:hAnsi="Arial" w:cs="Arial"/>
          <w:b/>
        </w:rPr>
        <w:br/>
      </w:r>
    </w:p>
    <w:p w14:paraId="14F7CB2E" w14:textId="5323552B" w:rsidR="009143F3" w:rsidRPr="00677124" w:rsidRDefault="00677124" w:rsidP="00677124">
      <w:pPr>
        <w:tabs>
          <w:tab w:val="left" w:pos="6379"/>
        </w:tabs>
        <w:autoSpaceDE w:val="0"/>
        <w:autoSpaceDN w:val="0"/>
        <w:adjustRightInd w:val="0"/>
        <w:spacing w:line="360" w:lineRule="exact"/>
        <w:rPr>
          <w:rFonts w:ascii="Arial" w:hAnsi="Arial" w:cs="Arial"/>
        </w:rPr>
      </w:pPr>
      <w:r w:rsidRPr="0078405E">
        <w:rPr>
          <w:rFonts w:ascii="Arial" w:eastAsiaTheme="minorEastAsia" w:hAnsi="Arial" w:cs="Arial"/>
          <w:b/>
        </w:rPr>
        <w:tab/>
        <w:t>Piotr Pil</w:t>
      </w:r>
      <w:bookmarkEnd w:id="7"/>
      <w:r>
        <w:rPr>
          <w:rFonts w:ascii="Arial" w:eastAsiaTheme="minorEastAsia" w:hAnsi="Arial" w:cs="Arial"/>
          <w:b/>
        </w:rPr>
        <w:t>ch</w:t>
      </w:r>
    </w:p>
    <w:sectPr w:rsidR="009143F3" w:rsidRPr="00677124" w:rsidSect="0068602A">
      <w:headerReference w:type="default" r:id="rId8"/>
      <w:footerReference w:type="default" r:id="rId9"/>
      <w:headerReference w:type="first" r:id="rId10"/>
      <w:pgSz w:w="11906" w:h="16838"/>
      <w:pgMar w:top="851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3E175" w14:textId="77777777" w:rsidR="00BB65DC" w:rsidRDefault="00BB65DC">
      <w:r>
        <w:separator/>
      </w:r>
    </w:p>
  </w:endnote>
  <w:endnote w:type="continuationSeparator" w:id="0">
    <w:p w14:paraId="0A9CBAC2" w14:textId="77777777" w:rsidR="00BB65DC" w:rsidRDefault="00BB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39AF2" w14:textId="77777777" w:rsidR="005F05A6" w:rsidRDefault="00974BF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2631">
      <w:rPr>
        <w:noProof/>
      </w:rPr>
      <w:t>2</w:t>
    </w:r>
    <w:r>
      <w:rPr>
        <w:noProof/>
      </w:rPr>
      <w:fldChar w:fldCharType="end"/>
    </w:r>
  </w:p>
  <w:p w14:paraId="3CBC0FC1" w14:textId="77777777" w:rsidR="005F05A6" w:rsidRDefault="005F05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3AE7B" w14:textId="77777777" w:rsidR="00BB65DC" w:rsidRDefault="00BB65DC">
      <w:r>
        <w:separator/>
      </w:r>
    </w:p>
  </w:footnote>
  <w:footnote w:type="continuationSeparator" w:id="0">
    <w:p w14:paraId="0CF17F0A" w14:textId="77777777" w:rsidR="00BB65DC" w:rsidRDefault="00BB6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2993B" w14:textId="08B05019" w:rsidR="00D54589" w:rsidRDefault="00D54589" w:rsidP="00D54589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1F679" w14:textId="644925F5" w:rsidR="0068602A" w:rsidRPr="00677124" w:rsidRDefault="0068602A" w:rsidP="006771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E0DE1"/>
    <w:multiLevelType w:val="hybridMultilevel"/>
    <w:tmpl w:val="65A85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E0E52"/>
    <w:multiLevelType w:val="hybridMultilevel"/>
    <w:tmpl w:val="34FC1C86"/>
    <w:lvl w:ilvl="0" w:tplc="0415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477171EB"/>
    <w:multiLevelType w:val="hybridMultilevel"/>
    <w:tmpl w:val="83DCF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E6A8E"/>
    <w:multiLevelType w:val="hybridMultilevel"/>
    <w:tmpl w:val="2CF8B528"/>
    <w:lvl w:ilvl="0" w:tplc="8188CF10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73DBD"/>
    <w:multiLevelType w:val="hybridMultilevel"/>
    <w:tmpl w:val="443E6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EE2EA3"/>
    <w:multiLevelType w:val="hybridMultilevel"/>
    <w:tmpl w:val="A952452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777E7D62"/>
    <w:multiLevelType w:val="hybridMultilevel"/>
    <w:tmpl w:val="A3D21F9A"/>
    <w:lvl w:ilvl="0" w:tplc="823483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9D003C0"/>
    <w:multiLevelType w:val="hybridMultilevel"/>
    <w:tmpl w:val="92146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1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EF"/>
    <w:rsid w:val="000030FB"/>
    <w:rsid w:val="00003B33"/>
    <w:rsid w:val="000055F8"/>
    <w:rsid w:val="00007B18"/>
    <w:rsid w:val="000101D7"/>
    <w:rsid w:val="000136A5"/>
    <w:rsid w:val="000243E4"/>
    <w:rsid w:val="0003084F"/>
    <w:rsid w:val="00030E27"/>
    <w:rsid w:val="00033688"/>
    <w:rsid w:val="0005041D"/>
    <w:rsid w:val="00053509"/>
    <w:rsid w:val="00056727"/>
    <w:rsid w:val="000646B5"/>
    <w:rsid w:val="00067C8A"/>
    <w:rsid w:val="00084757"/>
    <w:rsid w:val="00091353"/>
    <w:rsid w:val="000C1E3F"/>
    <w:rsid w:val="000C1EF4"/>
    <w:rsid w:val="000C269C"/>
    <w:rsid w:val="000D67CD"/>
    <w:rsid w:val="000F02D3"/>
    <w:rsid w:val="0010323A"/>
    <w:rsid w:val="001223C7"/>
    <w:rsid w:val="00122CA8"/>
    <w:rsid w:val="001231EE"/>
    <w:rsid w:val="00126721"/>
    <w:rsid w:val="0014646D"/>
    <w:rsid w:val="001506D0"/>
    <w:rsid w:val="00152ED3"/>
    <w:rsid w:val="001562C4"/>
    <w:rsid w:val="00161250"/>
    <w:rsid w:val="00165F48"/>
    <w:rsid w:val="001923D3"/>
    <w:rsid w:val="0019677B"/>
    <w:rsid w:val="001A4A0A"/>
    <w:rsid w:val="001A4EC4"/>
    <w:rsid w:val="001C4F0B"/>
    <w:rsid w:val="001E04AE"/>
    <w:rsid w:val="001E106F"/>
    <w:rsid w:val="001E4CC5"/>
    <w:rsid w:val="001F143E"/>
    <w:rsid w:val="001F4214"/>
    <w:rsid w:val="00201829"/>
    <w:rsid w:val="002030D5"/>
    <w:rsid w:val="002106A7"/>
    <w:rsid w:val="00224D7D"/>
    <w:rsid w:val="00243268"/>
    <w:rsid w:val="0025134E"/>
    <w:rsid w:val="00253581"/>
    <w:rsid w:val="0025665D"/>
    <w:rsid w:val="00260861"/>
    <w:rsid w:val="00263A64"/>
    <w:rsid w:val="002658EE"/>
    <w:rsid w:val="002B7CD5"/>
    <w:rsid w:val="002C3D34"/>
    <w:rsid w:val="002D2D0C"/>
    <w:rsid w:val="002D3657"/>
    <w:rsid w:val="002D3E73"/>
    <w:rsid w:val="002D4136"/>
    <w:rsid w:val="002E5BEB"/>
    <w:rsid w:val="002E5DA0"/>
    <w:rsid w:val="002E6C89"/>
    <w:rsid w:val="002F2FCF"/>
    <w:rsid w:val="00305201"/>
    <w:rsid w:val="003056A1"/>
    <w:rsid w:val="00312D6D"/>
    <w:rsid w:val="00317CFE"/>
    <w:rsid w:val="00320D83"/>
    <w:rsid w:val="00321310"/>
    <w:rsid w:val="00326AB5"/>
    <w:rsid w:val="00337ED0"/>
    <w:rsid w:val="00343E2F"/>
    <w:rsid w:val="00350115"/>
    <w:rsid w:val="00351A34"/>
    <w:rsid w:val="00354BD6"/>
    <w:rsid w:val="0035511A"/>
    <w:rsid w:val="00360ABA"/>
    <w:rsid w:val="0036297C"/>
    <w:rsid w:val="00377C38"/>
    <w:rsid w:val="00393569"/>
    <w:rsid w:val="003B59CB"/>
    <w:rsid w:val="003C0842"/>
    <w:rsid w:val="003D37FE"/>
    <w:rsid w:val="003E031E"/>
    <w:rsid w:val="003E045A"/>
    <w:rsid w:val="003F4B2F"/>
    <w:rsid w:val="00415D9A"/>
    <w:rsid w:val="00432A1C"/>
    <w:rsid w:val="004416CF"/>
    <w:rsid w:val="004421FC"/>
    <w:rsid w:val="0045599D"/>
    <w:rsid w:val="00455F12"/>
    <w:rsid w:val="0046578B"/>
    <w:rsid w:val="00466F46"/>
    <w:rsid w:val="00473B10"/>
    <w:rsid w:val="00480197"/>
    <w:rsid w:val="00481D40"/>
    <w:rsid w:val="004829EF"/>
    <w:rsid w:val="00485254"/>
    <w:rsid w:val="00486CEB"/>
    <w:rsid w:val="004906D9"/>
    <w:rsid w:val="00491909"/>
    <w:rsid w:val="0049280B"/>
    <w:rsid w:val="00494F93"/>
    <w:rsid w:val="004A6347"/>
    <w:rsid w:val="004B120A"/>
    <w:rsid w:val="004B35BE"/>
    <w:rsid w:val="004E03A5"/>
    <w:rsid w:val="004E04F5"/>
    <w:rsid w:val="004E09A0"/>
    <w:rsid w:val="004F65EA"/>
    <w:rsid w:val="004F7BA6"/>
    <w:rsid w:val="00501DDD"/>
    <w:rsid w:val="00504F2D"/>
    <w:rsid w:val="0050606B"/>
    <w:rsid w:val="005251F7"/>
    <w:rsid w:val="005302F3"/>
    <w:rsid w:val="005462E1"/>
    <w:rsid w:val="005463CD"/>
    <w:rsid w:val="005578B2"/>
    <w:rsid w:val="00563A91"/>
    <w:rsid w:val="005654DB"/>
    <w:rsid w:val="00573BD5"/>
    <w:rsid w:val="0057465C"/>
    <w:rsid w:val="00574CC1"/>
    <w:rsid w:val="005906B6"/>
    <w:rsid w:val="005924EB"/>
    <w:rsid w:val="005A0F94"/>
    <w:rsid w:val="005A53FB"/>
    <w:rsid w:val="005B1CB6"/>
    <w:rsid w:val="005B757C"/>
    <w:rsid w:val="005C4912"/>
    <w:rsid w:val="005C4A2F"/>
    <w:rsid w:val="005D6A5A"/>
    <w:rsid w:val="005E0034"/>
    <w:rsid w:val="005F000E"/>
    <w:rsid w:val="005F05A6"/>
    <w:rsid w:val="005F32DA"/>
    <w:rsid w:val="005F4EA1"/>
    <w:rsid w:val="005F5FD8"/>
    <w:rsid w:val="00601C50"/>
    <w:rsid w:val="00611455"/>
    <w:rsid w:val="006148CF"/>
    <w:rsid w:val="006230A7"/>
    <w:rsid w:val="00630A0E"/>
    <w:rsid w:val="00642631"/>
    <w:rsid w:val="006443BF"/>
    <w:rsid w:val="00651866"/>
    <w:rsid w:val="00654456"/>
    <w:rsid w:val="00656FA0"/>
    <w:rsid w:val="006621A0"/>
    <w:rsid w:val="00662542"/>
    <w:rsid w:val="006666AC"/>
    <w:rsid w:val="00672F41"/>
    <w:rsid w:val="00677124"/>
    <w:rsid w:val="0068602A"/>
    <w:rsid w:val="00690C5B"/>
    <w:rsid w:val="0069570A"/>
    <w:rsid w:val="00695AA5"/>
    <w:rsid w:val="006C1CB3"/>
    <w:rsid w:val="006D034D"/>
    <w:rsid w:val="006D3E00"/>
    <w:rsid w:val="006E29CF"/>
    <w:rsid w:val="006E587C"/>
    <w:rsid w:val="006E75F2"/>
    <w:rsid w:val="006E7F9A"/>
    <w:rsid w:val="006F08D2"/>
    <w:rsid w:val="007252DD"/>
    <w:rsid w:val="00726DB1"/>
    <w:rsid w:val="00732A3D"/>
    <w:rsid w:val="00760E75"/>
    <w:rsid w:val="007614B0"/>
    <w:rsid w:val="007847A0"/>
    <w:rsid w:val="00784C7A"/>
    <w:rsid w:val="00785B7C"/>
    <w:rsid w:val="0079230B"/>
    <w:rsid w:val="007B16FF"/>
    <w:rsid w:val="007B1D96"/>
    <w:rsid w:val="007B319A"/>
    <w:rsid w:val="007B6EF3"/>
    <w:rsid w:val="007C2041"/>
    <w:rsid w:val="007C7110"/>
    <w:rsid w:val="007C7607"/>
    <w:rsid w:val="007D298D"/>
    <w:rsid w:val="007D3617"/>
    <w:rsid w:val="007D41FF"/>
    <w:rsid w:val="007E19E6"/>
    <w:rsid w:val="007E3B19"/>
    <w:rsid w:val="007E658C"/>
    <w:rsid w:val="007F09B8"/>
    <w:rsid w:val="007F0FDD"/>
    <w:rsid w:val="0080321E"/>
    <w:rsid w:val="00803DCF"/>
    <w:rsid w:val="0082399F"/>
    <w:rsid w:val="008243D8"/>
    <w:rsid w:val="008245F4"/>
    <w:rsid w:val="008266AD"/>
    <w:rsid w:val="00826EDA"/>
    <w:rsid w:val="00830C6D"/>
    <w:rsid w:val="00831374"/>
    <w:rsid w:val="00835EB8"/>
    <w:rsid w:val="008500E2"/>
    <w:rsid w:val="00861B02"/>
    <w:rsid w:val="008636C0"/>
    <w:rsid w:val="008647B8"/>
    <w:rsid w:val="008746D8"/>
    <w:rsid w:val="00885EE3"/>
    <w:rsid w:val="00894B16"/>
    <w:rsid w:val="00897EA7"/>
    <w:rsid w:val="008B3262"/>
    <w:rsid w:val="008C5CFC"/>
    <w:rsid w:val="008E20DC"/>
    <w:rsid w:val="008E2219"/>
    <w:rsid w:val="008E4947"/>
    <w:rsid w:val="008F20AE"/>
    <w:rsid w:val="00907BF2"/>
    <w:rsid w:val="00913E7E"/>
    <w:rsid w:val="009143F3"/>
    <w:rsid w:val="0091647F"/>
    <w:rsid w:val="00934DFE"/>
    <w:rsid w:val="009442DF"/>
    <w:rsid w:val="009470D9"/>
    <w:rsid w:val="00947E4D"/>
    <w:rsid w:val="00951E7E"/>
    <w:rsid w:val="00955D32"/>
    <w:rsid w:val="00967745"/>
    <w:rsid w:val="00974BF4"/>
    <w:rsid w:val="0098212F"/>
    <w:rsid w:val="00990AFC"/>
    <w:rsid w:val="009947BA"/>
    <w:rsid w:val="00995788"/>
    <w:rsid w:val="009A1999"/>
    <w:rsid w:val="009A38CD"/>
    <w:rsid w:val="009A7FCB"/>
    <w:rsid w:val="009C195C"/>
    <w:rsid w:val="009C6594"/>
    <w:rsid w:val="009C7518"/>
    <w:rsid w:val="009D0B25"/>
    <w:rsid w:val="009E0AA4"/>
    <w:rsid w:val="009F50E1"/>
    <w:rsid w:val="009F6F69"/>
    <w:rsid w:val="00A00BBD"/>
    <w:rsid w:val="00A02524"/>
    <w:rsid w:val="00A14843"/>
    <w:rsid w:val="00A1574E"/>
    <w:rsid w:val="00A2354E"/>
    <w:rsid w:val="00A402D7"/>
    <w:rsid w:val="00A45B29"/>
    <w:rsid w:val="00A707B2"/>
    <w:rsid w:val="00A76435"/>
    <w:rsid w:val="00AA26FE"/>
    <w:rsid w:val="00AA49F8"/>
    <w:rsid w:val="00AB05CF"/>
    <w:rsid w:val="00AB408C"/>
    <w:rsid w:val="00AB7CA2"/>
    <w:rsid w:val="00AC1292"/>
    <w:rsid w:val="00AC2A7D"/>
    <w:rsid w:val="00AC49B7"/>
    <w:rsid w:val="00AD7D97"/>
    <w:rsid w:val="00AE2D15"/>
    <w:rsid w:val="00AE374B"/>
    <w:rsid w:val="00AE47C1"/>
    <w:rsid w:val="00B0442E"/>
    <w:rsid w:val="00B04755"/>
    <w:rsid w:val="00B061F7"/>
    <w:rsid w:val="00B239D5"/>
    <w:rsid w:val="00B24109"/>
    <w:rsid w:val="00B3017C"/>
    <w:rsid w:val="00B4292A"/>
    <w:rsid w:val="00B46738"/>
    <w:rsid w:val="00B550C4"/>
    <w:rsid w:val="00B6325E"/>
    <w:rsid w:val="00B73358"/>
    <w:rsid w:val="00B8441C"/>
    <w:rsid w:val="00B95A4E"/>
    <w:rsid w:val="00BA05AB"/>
    <w:rsid w:val="00BB07C2"/>
    <w:rsid w:val="00BB1298"/>
    <w:rsid w:val="00BB3073"/>
    <w:rsid w:val="00BB65DC"/>
    <w:rsid w:val="00BB6800"/>
    <w:rsid w:val="00BB7309"/>
    <w:rsid w:val="00BB7D6B"/>
    <w:rsid w:val="00BD7D79"/>
    <w:rsid w:val="00BD7DE6"/>
    <w:rsid w:val="00BE11D6"/>
    <w:rsid w:val="00BF1924"/>
    <w:rsid w:val="00BF6F5A"/>
    <w:rsid w:val="00C0121A"/>
    <w:rsid w:val="00C03215"/>
    <w:rsid w:val="00C038DC"/>
    <w:rsid w:val="00C073DE"/>
    <w:rsid w:val="00C20437"/>
    <w:rsid w:val="00C23A0D"/>
    <w:rsid w:val="00C32C52"/>
    <w:rsid w:val="00C3338F"/>
    <w:rsid w:val="00C4095E"/>
    <w:rsid w:val="00C41EC6"/>
    <w:rsid w:val="00C62248"/>
    <w:rsid w:val="00C76137"/>
    <w:rsid w:val="00C9498D"/>
    <w:rsid w:val="00CB2135"/>
    <w:rsid w:val="00CB40C5"/>
    <w:rsid w:val="00CB4EF6"/>
    <w:rsid w:val="00CB7D7E"/>
    <w:rsid w:val="00CC19E8"/>
    <w:rsid w:val="00CC1C24"/>
    <w:rsid w:val="00CC61E8"/>
    <w:rsid w:val="00CC7314"/>
    <w:rsid w:val="00CE10C3"/>
    <w:rsid w:val="00CF2EFE"/>
    <w:rsid w:val="00CF5003"/>
    <w:rsid w:val="00CF766F"/>
    <w:rsid w:val="00D07E01"/>
    <w:rsid w:val="00D145CA"/>
    <w:rsid w:val="00D17F53"/>
    <w:rsid w:val="00D40AEF"/>
    <w:rsid w:val="00D40C7E"/>
    <w:rsid w:val="00D40D9D"/>
    <w:rsid w:val="00D51117"/>
    <w:rsid w:val="00D54589"/>
    <w:rsid w:val="00D6218F"/>
    <w:rsid w:val="00D6520E"/>
    <w:rsid w:val="00D747EC"/>
    <w:rsid w:val="00D74A0F"/>
    <w:rsid w:val="00D76D7B"/>
    <w:rsid w:val="00D81307"/>
    <w:rsid w:val="00D85612"/>
    <w:rsid w:val="00D903F4"/>
    <w:rsid w:val="00D92FB5"/>
    <w:rsid w:val="00D93A2F"/>
    <w:rsid w:val="00D968FE"/>
    <w:rsid w:val="00DA15A4"/>
    <w:rsid w:val="00DB3FD3"/>
    <w:rsid w:val="00DC3064"/>
    <w:rsid w:val="00DC5030"/>
    <w:rsid w:val="00DC5E16"/>
    <w:rsid w:val="00DD7362"/>
    <w:rsid w:val="00DE08C9"/>
    <w:rsid w:val="00DF1C29"/>
    <w:rsid w:val="00DF245F"/>
    <w:rsid w:val="00DF3D3C"/>
    <w:rsid w:val="00E10AFB"/>
    <w:rsid w:val="00E2162D"/>
    <w:rsid w:val="00E27945"/>
    <w:rsid w:val="00E32788"/>
    <w:rsid w:val="00E528BE"/>
    <w:rsid w:val="00E565D6"/>
    <w:rsid w:val="00E72C89"/>
    <w:rsid w:val="00E75F79"/>
    <w:rsid w:val="00E77260"/>
    <w:rsid w:val="00E9462F"/>
    <w:rsid w:val="00EA204E"/>
    <w:rsid w:val="00EB3B31"/>
    <w:rsid w:val="00EC4765"/>
    <w:rsid w:val="00ED6158"/>
    <w:rsid w:val="00EF0ADD"/>
    <w:rsid w:val="00EF2DC0"/>
    <w:rsid w:val="00EF67BA"/>
    <w:rsid w:val="00F040B3"/>
    <w:rsid w:val="00F05ED7"/>
    <w:rsid w:val="00F129B8"/>
    <w:rsid w:val="00F13D98"/>
    <w:rsid w:val="00F17308"/>
    <w:rsid w:val="00F22EFB"/>
    <w:rsid w:val="00F242CD"/>
    <w:rsid w:val="00F24543"/>
    <w:rsid w:val="00F364F3"/>
    <w:rsid w:val="00F376E3"/>
    <w:rsid w:val="00F40CC7"/>
    <w:rsid w:val="00F41A8B"/>
    <w:rsid w:val="00F44920"/>
    <w:rsid w:val="00F50094"/>
    <w:rsid w:val="00F52A45"/>
    <w:rsid w:val="00F57EE6"/>
    <w:rsid w:val="00F61A73"/>
    <w:rsid w:val="00F62021"/>
    <w:rsid w:val="00F65023"/>
    <w:rsid w:val="00F7152C"/>
    <w:rsid w:val="00F76B94"/>
    <w:rsid w:val="00F81270"/>
    <w:rsid w:val="00F932F2"/>
    <w:rsid w:val="00F95C53"/>
    <w:rsid w:val="00F95F7A"/>
    <w:rsid w:val="00FA32EB"/>
    <w:rsid w:val="00FA3620"/>
    <w:rsid w:val="00FB0C89"/>
    <w:rsid w:val="00FB21D8"/>
    <w:rsid w:val="00FC7C98"/>
    <w:rsid w:val="00FD4BD2"/>
    <w:rsid w:val="00FD7094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D8935"/>
  <w15:docId w15:val="{A18E3EA1-2D62-477F-B878-8010B8A4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7F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26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29EF"/>
    <w:pPr>
      <w:keepNext/>
      <w:spacing w:line="360" w:lineRule="auto"/>
      <w:jc w:val="center"/>
      <w:outlineLvl w:val="2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4829EF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829E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829E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4829EF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4829E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4829EF"/>
    <w:pPr>
      <w:spacing w:line="360" w:lineRule="auto"/>
      <w:jc w:val="center"/>
    </w:pPr>
    <w:rPr>
      <w:b/>
      <w:bCs/>
      <w:smallCaps/>
    </w:rPr>
  </w:style>
  <w:style w:type="character" w:customStyle="1" w:styleId="PodtytuZnak">
    <w:name w:val="Podtytuł Znak"/>
    <w:basedOn w:val="Domylnaczcionkaakapitu"/>
    <w:link w:val="Podtytu"/>
    <w:rsid w:val="004829EF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829EF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829EF"/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6EDA"/>
    <w:rPr>
      <w:b/>
      <w:bCs/>
    </w:rPr>
  </w:style>
  <w:style w:type="paragraph" w:styleId="Akapitzlist">
    <w:name w:val="List Paragraph"/>
    <w:basedOn w:val="Normalny"/>
    <w:uiPriority w:val="34"/>
    <w:qFormat/>
    <w:rsid w:val="00826EDA"/>
    <w:pPr>
      <w:suppressAutoHyphens/>
      <w:ind w:left="720"/>
      <w:contextualSpacing/>
    </w:pPr>
    <w:rPr>
      <w:rFonts w:cs="Calibri"/>
      <w:lang w:eastAsia="ar-SA"/>
    </w:rPr>
  </w:style>
  <w:style w:type="paragraph" w:styleId="NormalnyWeb">
    <w:name w:val="Normal (Web)"/>
    <w:basedOn w:val="Normalny"/>
    <w:uiPriority w:val="99"/>
    <w:unhideWhenUsed/>
    <w:rsid w:val="00B550C4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CF50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2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29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A7F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06D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1506D0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4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5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426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6A130-FD96-4C6E-80BE-B38005E1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>UCHWAŁA Nr 517/10872/23 Zarządu Województwa Podkarpackiego w Rzeszowie z dnia 22 sierpnia 2023 r. w sprawie ogłoszenia otwartego konkursu ofert na realizację zadań publicznych Województwa Podkarpackiego w zakresie ekologii i ochrony zwierząt oraz ochrony </vt:lpstr>
      <vt:lpstr>UCHWAŁA Nr 29/743/24 Zarządu Województwa Podkarpackiego w Rzeszowie z dnia 27 si</vt:lpstr>
      <vt:lpstr>    w sprawie ogłoszenia otwartego konkursu ofert na realizację zadań publicznych Wo</vt:lpstr>
      <vt:lpstr>    §1</vt:lpstr>
      <vt:lpstr>    §2</vt:lpstr>
      <vt:lpstr>    §3</vt:lpstr>
      <vt:lpstr>    §4</vt:lpstr>
      <vt:lpstr>    §5</vt:lpstr>
      <vt:lpstr>    §6</vt:lpstr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517/10872/23 Zarządu Województwa Podkarpackiego w Rzeszowie z dnia 22 sierpnia 2023 r. w sprawie ogłoszenia otwartego konkursu ofert na realizację zadań publicznych Województwa Podkarpackiego w zakresie ekologii i ochrony zwierząt oraz ochrony dziedzictwa przyrodniczego w 2023 r. zgodnych z założeniami Programu „Podkarpacki Naturalny Wypas III”</dc:title>
  <dc:creator>UMWP</dc:creator>
  <cp:lastModifiedBy>Kochan-Warowna Iwona</cp:lastModifiedBy>
  <cp:revision>2</cp:revision>
  <cp:lastPrinted>2024-07-24T08:28:00Z</cp:lastPrinted>
  <dcterms:created xsi:type="dcterms:W3CDTF">2024-08-28T08:54:00Z</dcterms:created>
  <dcterms:modified xsi:type="dcterms:W3CDTF">2024-08-28T08:54:00Z</dcterms:modified>
</cp:coreProperties>
</file>